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DE2" w:rsidRDefault="005E5DE2" w:rsidP="005E5DE2">
      <w:pPr>
        <w:pStyle w:val="Default"/>
      </w:pPr>
    </w:p>
    <w:p w:rsidR="005E5DE2" w:rsidRDefault="005E5DE2" w:rsidP="00845533">
      <w:pPr>
        <w:pStyle w:val="Default"/>
        <w:jc w:val="center"/>
        <w:rPr>
          <w:sz w:val="23"/>
          <w:szCs w:val="23"/>
        </w:rPr>
      </w:pPr>
      <w:r>
        <w:rPr>
          <w:sz w:val="23"/>
          <w:szCs w:val="23"/>
        </w:rPr>
        <w:t>TEKMOVANJE IZ ANGLEŠČINE 8.R – PROTOKOL</w:t>
      </w:r>
    </w:p>
    <w:p w:rsidR="00845533" w:rsidRDefault="00845533" w:rsidP="00845533">
      <w:pPr>
        <w:pStyle w:val="Default"/>
        <w:jc w:val="center"/>
        <w:rPr>
          <w:sz w:val="23"/>
          <w:szCs w:val="23"/>
        </w:rPr>
      </w:pPr>
    </w:p>
    <w:p w:rsidR="005E5DE2" w:rsidRDefault="005E5DE2" w:rsidP="005E5DE2">
      <w:pPr>
        <w:pStyle w:val="Default"/>
        <w:rPr>
          <w:sz w:val="23"/>
          <w:szCs w:val="23"/>
        </w:rPr>
      </w:pPr>
      <w:r>
        <w:rPr>
          <w:sz w:val="23"/>
          <w:szCs w:val="23"/>
        </w:rPr>
        <w:t xml:space="preserve">VRSTA TEKMOVANJA </w:t>
      </w:r>
      <w:r w:rsidR="00845533">
        <w:rPr>
          <w:sz w:val="23"/>
          <w:szCs w:val="23"/>
        </w:rPr>
        <w:t xml:space="preserve">      </w:t>
      </w:r>
      <w:r>
        <w:rPr>
          <w:sz w:val="23"/>
          <w:szCs w:val="23"/>
        </w:rPr>
        <w:t xml:space="preserve">DATUM </w:t>
      </w:r>
    </w:p>
    <w:p w:rsidR="00845533" w:rsidRDefault="00845533" w:rsidP="005E5DE2">
      <w:pPr>
        <w:pStyle w:val="Default"/>
        <w:rPr>
          <w:sz w:val="23"/>
          <w:szCs w:val="23"/>
        </w:rPr>
      </w:pPr>
    </w:p>
    <w:p w:rsidR="00845533" w:rsidRDefault="005E5DE2" w:rsidP="005E5DE2">
      <w:pPr>
        <w:pStyle w:val="Default"/>
        <w:rPr>
          <w:sz w:val="23"/>
          <w:szCs w:val="23"/>
        </w:rPr>
      </w:pPr>
      <w:r>
        <w:rPr>
          <w:b/>
          <w:bCs/>
          <w:sz w:val="23"/>
          <w:szCs w:val="23"/>
        </w:rPr>
        <w:t xml:space="preserve">ŠOLSKO TEKMOVANJE </w:t>
      </w:r>
      <w:r w:rsidR="00845533">
        <w:rPr>
          <w:b/>
          <w:bCs/>
          <w:sz w:val="23"/>
          <w:szCs w:val="23"/>
        </w:rPr>
        <w:t xml:space="preserve">  </w:t>
      </w:r>
      <w:r w:rsidR="00845533">
        <w:rPr>
          <w:sz w:val="23"/>
          <w:szCs w:val="23"/>
        </w:rPr>
        <w:t>18</w:t>
      </w:r>
      <w:r>
        <w:rPr>
          <w:sz w:val="23"/>
          <w:szCs w:val="23"/>
        </w:rPr>
        <w:t>.11.2024, torek, ob 13.00</w:t>
      </w:r>
    </w:p>
    <w:p w:rsidR="005E5DE2" w:rsidRDefault="005E5DE2" w:rsidP="005E5DE2">
      <w:pPr>
        <w:pStyle w:val="Default"/>
        <w:rPr>
          <w:sz w:val="23"/>
          <w:szCs w:val="23"/>
        </w:rPr>
      </w:pPr>
      <w:r>
        <w:rPr>
          <w:sz w:val="23"/>
          <w:szCs w:val="23"/>
        </w:rPr>
        <w:t xml:space="preserve"> </w:t>
      </w:r>
    </w:p>
    <w:p w:rsidR="005E5DE2" w:rsidRDefault="005E5DE2" w:rsidP="005E5DE2">
      <w:pPr>
        <w:pStyle w:val="Default"/>
        <w:rPr>
          <w:sz w:val="23"/>
          <w:szCs w:val="23"/>
        </w:rPr>
      </w:pPr>
      <w:r>
        <w:rPr>
          <w:sz w:val="23"/>
          <w:szCs w:val="23"/>
        </w:rPr>
        <w:t xml:space="preserve">PRIZNANJE </w:t>
      </w:r>
    </w:p>
    <w:p w:rsidR="005E5DE2" w:rsidRDefault="005E5DE2" w:rsidP="005E5DE2">
      <w:pPr>
        <w:pStyle w:val="Default"/>
        <w:rPr>
          <w:sz w:val="23"/>
          <w:szCs w:val="23"/>
        </w:rPr>
      </w:pPr>
      <w:r>
        <w:rPr>
          <w:sz w:val="23"/>
          <w:szCs w:val="23"/>
        </w:rPr>
        <w:t xml:space="preserve">Bronasta priznanja prejmejo tekmovalci če dosežejo na šolski ravni najmanj 75% možnih točk ali več </w:t>
      </w:r>
    </w:p>
    <w:p w:rsidR="00845533" w:rsidRDefault="00845533" w:rsidP="005E5DE2">
      <w:pPr>
        <w:pStyle w:val="Default"/>
        <w:rPr>
          <w:sz w:val="23"/>
          <w:szCs w:val="23"/>
        </w:rPr>
      </w:pPr>
    </w:p>
    <w:p w:rsidR="005E5DE2" w:rsidRDefault="005E5DE2" w:rsidP="005E5DE2">
      <w:pPr>
        <w:pStyle w:val="Default"/>
        <w:rPr>
          <w:sz w:val="23"/>
          <w:szCs w:val="23"/>
        </w:rPr>
      </w:pPr>
      <w:r>
        <w:rPr>
          <w:b/>
          <w:bCs/>
          <w:sz w:val="23"/>
          <w:szCs w:val="23"/>
        </w:rPr>
        <w:t xml:space="preserve">DRŽAVNO TEKMOVANJE </w:t>
      </w:r>
      <w:r w:rsidR="00845533">
        <w:rPr>
          <w:sz w:val="23"/>
          <w:szCs w:val="23"/>
        </w:rPr>
        <w:t>16</w:t>
      </w:r>
      <w:r>
        <w:rPr>
          <w:sz w:val="23"/>
          <w:szCs w:val="23"/>
        </w:rPr>
        <w:t xml:space="preserve">.3.2025, </w:t>
      </w:r>
      <w:r w:rsidR="00845533">
        <w:rPr>
          <w:sz w:val="23"/>
          <w:szCs w:val="23"/>
        </w:rPr>
        <w:t>ponedeljek</w:t>
      </w:r>
      <w:r>
        <w:rPr>
          <w:sz w:val="23"/>
          <w:szCs w:val="23"/>
        </w:rPr>
        <w:t xml:space="preserve">, ob 14.00 </w:t>
      </w:r>
    </w:p>
    <w:p w:rsidR="00845533" w:rsidRDefault="00845533" w:rsidP="005E5DE2">
      <w:pPr>
        <w:pStyle w:val="Default"/>
        <w:rPr>
          <w:sz w:val="23"/>
          <w:szCs w:val="23"/>
        </w:rPr>
      </w:pPr>
    </w:p>
    <w:p w:rsidR="005E5DE2" w:rsidRDefault="005E5DE2" w:rsidP="005E5DE2">
      <w:pPr>
        <w:pStyle w:val="Default"/>
        <w:rPr>
          <w:sz w:val="23"/>
          <w:szCs w:val="23"/>
        </w:rPr>
      </w:pPr>
      <w:r>
        <w:rPr>
          <w:sz w:val="23"/>
          <w:szCs w:val="23"/>
        </w:rPr>
        <w:t xml:space="preserve">Na državnem tekmovanju lahko tekmovalci osvojijo srebrno ali zlato priznanje. Če učenci na državnem tekmovanju dosežejo srebrno ali zlato priznanje, se jim bronasto priznanje ne podeli, ampak se jim podeli srebrno oziroma zlato priznanje. </w:t>
      </w:r>
    </w:p>
    <w:p w:rsidR="00845533" w:rsidRDefault="00845533" w:rsidP="005E5DE2">
      <w:pPr>
        <w:pStyle w:val="Default"/>
        <w:rPr>
          <w:sz w:val="23"/>
          <w:szCs w:val="23"/>
        </w:rPr>
      </w:pPr>
    </w:p>
    <w:p w:rsidR="005E5DE2" w:rsidRDefault="005E5DE2" w:rsidP="005E5DE2">
      <w:pPr>
        <w:pStyle w:val="Default"/>
        <w:rPr>
          <w:sz w:val="23"/>
          <w:szCs w:val="23"/>
        </w:rPr>
      </w:pPr>
      <w:r>
        <w:rPr>
          <w:sz w:val="23"/>
          <w:szCs w:val="23"/>
        </w:rPr>
        <w:t xml:space="preserve">Državno tekmovanje se izvede na izbranih regijskih šolah. </w:t>
      </w:r>
    </w:p>
    <w:p w:rsidR="00845533" w:rsidRDefault="00845533" w:rsidP="005E5DE2">
      <w:pPr>
        <w:pStyle w:val="Default"/>
        <w:rPr>
          <w:sz w:val="23"/>
          <w:szCs w:val="23"/>
        </w:rPr>
      </w:pPr>
    </w:p>
    <w:p w:rsidR="00845533" w:rsidRPr="00845533" w:rsidRDefault="00845533" w:rsidP="00845533">
      <w:pPr>
        <w:pStyle w:val="Default"/>
        <w:rPr>
          <w:sz w:val="23"/>
          <w:szCs w:val="23"/>
        </w:rPr>
      </w:pPr>
      <w:r w:rsidRPr="00845533">
        <w:rPr>
          <w:sz w:val="23"/>
          <w:szCs w:val="23"/>
        </w:rPr>
        <w:t xml:space="preserve">Čas reševanja nalog: 60 minut šolsko tekmovanje </w:t>
      </w:r>
    </w:p>
    <w:p w:rsidR="00845533" w:rsidRDefault="00845533" w:rsidP="00845533">
      <w:pPr>
        <w:pStyle w:val="Default"/>
        <w:rPr>
          <w:sz w:val="23"/>
          <w:szCs w:val="23"/>
        </w:rPr>
      </w:pPr>
      <w:r w:rsidRPr="00845533">
        <w:rPr>
          <w:sz w:val="23"/>
          <w:szCs w:val="23"/>
        </w:rPr>
        <w:t xml:space="preserve">                                  90 minut državno tekmovanje</w:t>
      </w:r>
    </w:p>
    <w:p w:rsidR="005E5DE2" w:rsidRDefault="005E5DE2" w:rsidP="00845533">
      <w:pPr>
        <w:pStyle w:val="Default"/>
        <w:rPr>
          <w:sz w:val="23"/>
          <w:szCs w:val="23"/>
        </w:rPr>
      </w:pPr>
      <w:r>
        <w:rPr>
          <w:sz w:val="23"/>
          <w:szCs w:val="23"/>
        </w:rPr>
        <w:t xml:space="preserve"> </w:t>
      </w:r>
    </w:p>
    <w:p w:rsidR="005E5DE2" w:rsidRDefault="005E5DE2" w:rsidP="005E5DE2">
      <w:pPr>
        <w:pStyle w:val="Default"/>
        <w:rPr>
          <w:sz w:val="23"/>
          <w:szCs w:val="23"/>
        </w:rPr>
      </w:pPr>
      <w:r>
        <w:rPr>
          <w:sz w:val="23"/>
          <w:szCs w:val="23"/>
        </w:rPr>
        <w:t xml:space="preserve">LITERATURA ZA TEKMOVANJE </w:t>
      </w:r>
    </w:p>
    <w:p w:rsidR="00845533" w:rsidRDefault="00845533" w:rsidP="005E5DE2">
      <w:pPr>
        <w:pStyle w:val="Default"/>
        <w:rPr>
          <w:sz w:val="23"/>
          <w:szCs w:val="23"/>
        </w:rPr>
      </w:pPr>
    </w:p>
    <w:p w:rsidR="005E5DE2" w:rsidRDefault="005E5DE2" w:rsidP="005E5DE2">
      <w:pPr>
        <w:pStyle w:val="Default"/>
        <w:rPr>
          <w:sz w:val="23"/>
          <w:szCs w:val="23"/>
        </w:rPr>
      </w:pPr>
      <w:r>
        <w:rPr>
          <w:sz w:val="23"/>
          <w:szCs w:val="23"/>
        </w:rPr>
        <w:t xml:space="preserve">V 8. razredu ni literarne predloge </w:t>
      </w:r>
    </w:p>
    <w:p w:rsidR="005E5DE2" w:rsidRDefault="005E5DE2" w:rsidP="005E5DE2">
      <w:pPr>
        <w:pStyle w:val="Default"/>
        <w:rPr>
          <w:b/>
          <w:bCs/>
          <w:sz w:val="23"/>
          <w:szCs w:val="23"/>
        </w:rPr>
      </w:pPr>
      <w:r>
        <w:rPr>
          <w:sz w:val="23"/>
          <w:szCs w:val="23"/>
        </w:rPr>
        <w:t xml:space="preserve">Na državni stopnji je tematsko področje: </w:t>
      </w:r>
      <w:r>
        <w:rPr>
          <w:b/>
          <w:bCs/>
          <w:sz w:val="23"/>
          <w:szCs w:val="23"/>
        </w:rPr>
        <w:t>“</w:t>
      </w:r>
      <w:proofErr w:type="spellStart"/>
      <w:r w:rsidR="00845533">
        <w:rPr>
          <w:b/>
          <w:bCs/>
          <w:sz w:val="23"/>
          <w:szCs w:val="23"/>
        </w:rPr>
        <w:t>Green</w:t>
      </w:r>
      <w:proofErr w:type="spellEnd"/>
      <w:r w:rsidR="00845533">
        <w:rPr>
          <w:b/>
          <w:bCs/>
          <w:sz w:val="23"/>
          <w:szCs w:val="23"/>
        </w:rPr>
        <w:t xml:space="preserve"> </w:t>
      </w:r>
      <w:proofErr w:type="spellStart"/>
      <w:r w:rsidR="00845533">
        <w:rPr>
          <w:b/>
          <w:bCs/>
          <w:sz w:val="23"/>
          <w:szCs w:val="23"/>
        </w:rPr>
        <w:t>Living</w:t>
      </w:r>
      <w:proofErr w:type="spellEnd"/>
      <w:r>
        <w:rPr>
          <w:b/>
          <w:bCs/>
          <w:sz w:val="23"/>
          <w:szCs w:val="23"/>
        </w:rPr>
        <w:t xml:space="preserve">“ </w:t>
      </w:r>
    </w:p>
    <w:p w:rsidR="00845533" w:rsidRDefault="00845533" w:rsidP="005E5DE2">
      <w:pPr>
        <w:pStyle w:val="Default"/>
        <w:rPr>
          <w:sz w:val="23"/>
          <w:szCs w:val="23"/>
        </w:rPr>
      </w:pPr>
    </w:p>
    <w:p w:rsidR="00845533" w:rsidRDefault="005E5DE2" w:rsidP="005E5DE2">
      <w:pPr>
        <w:pStyle w:val="Default"/>
        <w:rPr>
          <w:sz w:val="23"/>
          <w:szCs w:val="23"/>
        </w:rPr>
      </w:pPr>
      <w:r>
        <w:rPr>
          <w:sz w:val="23"/>
          <w:szCs w:val="23"/>
        </w:rPr>
        <w:t>NAČIN PRIPRAVE</w:t>
      </w:r>
    </w:p>
    <w:p w:rsidR="005E5DE2" w:rsidRDefault="005E5DE2" w:rsidP="005E5DE2">
      <w:pPr>
        <w:pStyle w:val="Default"/>
        <w:rPr>
          <w:sz w:val="23"/>
          <w:szCs w:val="23"/>
        </w:rPr>
      </w:pPr>
      <w:r>
        <w:rPr>
          <w:sz w:val="23"/>
          <w:szCs w:val="23"/>
        </w:rPr>
        <w:t xml:space="preserve"> </w:t>
      </w:r>
    </w:p>
    <w:p w:rsidR="005E5DE2" w:rsidRDefault="005E5DE2" w:rsidP="005E5DE2">
      <w:pPr>
        <w:pStyle w:val="Default"/>
        <w:rPr>
          <w:sz w:val="23"/>
          <w:szCs w:val="23"/>
        </w:rPr>
      </w:pPr>
      <w:r>
        <w:rPr>
          <w:sz w:val="23"/>
          <w:szCs w:val="23"/>
        </w:rPr>
        <w:t xml:space="preserve">Učenci se pripravljajo na tekmovanje na dodatnem pouku za 8. razred. </w:t>
      </w:r>
    </w:p>
    <w:p w:rsidR="005E5DE2" w:rsidRDefault="005E5DE2" w:rsidP="005E5DE2">
      <w:pPr>
        <w:pStyle w:val="Default"/>
        <w:rPr>
          <w:sz w:val="23"/>
          <w:szCs w:val="23"/>
        </w:rPr>
      </w:pPr>
      <w:r>
        <w:rPr>
          <w:sz w:val="23"/>
          <w:szCs w:val="23"/>
        </w:rPr>
        <w:t xml:space="preserve">Učenci bodo dobivali vzorčne naloge s prejšnjih tekmovanj, s pomočjo katerih se bodo pripravljali na tekmovanje. Reševali bodo slovnične vaje, pisali pisne sestavke in vadili bralno razumevanje. </w:t>
      </w:r>
    </w:p>
    <w:p w:rsidR="00845533" w:rsidRDefault="00845533" w:rsidP="005E5DE2">
      <w:pPr>
        <w:pStyle w:val="Default"/>
        <w:rPr>
          <w:sz w:val="23"/>
          <w:szCs w:val="23"/>
        </w:rPr>
      </w:pPr>
    </w:p>
    <w:p w:rsidR="005E5DE2" w:rsidRDefault="005E5DE2" w:rsidP="005E5DE2">
      <w:pPr>
        <w:pStyle w:val="Default"/>
        <w:rPr>
          <w:sz w:val="23"/>
          <w:szCs w:val="23"/>
        </w:rPr>
      </w:pPr>
      <w:r>
        <w:rPr>
          <w:b/>
          <w:bCs/>
          <w:sz w:val="23"/>
          <w:szCs w:val="23"/>
        </w:rPr>
        <w:t xml:space="preserve">Shema tekmovalne naloge </w:t>
      </w:r>
    </w:p>
    <w:p w:rsidR="00845533" w:rsidRDefault="005E5DE2" w:rsidP="005E5DE2">
      <w:pPr>
        <w:pStyle w:val="Default"/>
        <w:rPr>
          <w:sz w:val="23"/>
          <w:szCs w:val="23"/>
        </w:rPr>
      </w:pPr>
      <w:r>
        <w:rPr>
          <w:sz w:val="23"/>
          <w:szCs w:val="23"/>
        </w:rPr>
        <w:t>Šolsko tekmovanje:</w:t>
      </w:r>
    </w:p>
    <w:p w:rsidR="005E5DE2" w:rsidRDefault="005E5DE2" w:rsidP="005E5DE2">
      <w:pPr>
        <w:pStyle w:val="Default"/>
        <w:rPr>
          <w:sz w:val="23"/>
          <w:szCs w:val="23"/>
        </w:rPr>
      </w:pPr>
      <w:bookmarkStart w:id="0" w:name="_GoBack"/>
      <w:bookmarkEnd w:id="0"/>
      <w:r>
        <w:rPr>
          <w:sz w:val="23"/>
          <w:szCs w:val="23"/>
        </w:rPr>
        <w:t xml:space="preserve"> </w:t>
      </w:r>
    </w:p>
    <w:p w:rsidR="005E5DE2" w:rsidRDefault="005E5DE2" w:rsidP="005E5DE2">
      <w:pPr>
        <w:pStyle w:val="Default"/>
        <w:rPr>
          <w:sz w:val="23"/>
          <w:szCs w:val="23"/>
        </w:rPr>
      </w:pPr>
      <w:r>
        <w:rPr>
          <w:sz w:val="23"/>
          <w:szCs w:val="23"/>
        </w:rPr>
        <w:t xml:space="preserve">Bralno razumevanje </w:t>
      </w:r>
    </w:p>
    <w:p w:rsidR="005E5DE2" w:rsidRDefault="005E5DE2" w:rsidP="005E5DE2">
      <w:pPr>
        <w:pStyle w:val="Default"/>
        <w:rPr>
          <w:sz w:val="23"/>
          <w:szCs w:val="23"/>
        </w:rPr>
      </w:pPr>
      <w:r>
        <w:rPr>
          <w:sz w:val="23"/>
          <w:szCs w:val="23"/>
        </w:rPr>
        <w:t xml:space="preserve">Prva in druga naloga sta vezani na besedilo v nalogi, in sta tipa npr. kratkih odgovorov, alternativne izbire, izbirnega tipa z eno možno rešitvijo, izbirnega tipa z več možnimi izbirami, urejanja, razvrščanja, povzemanja, nadomeščanja, itd. </w:t>
      </w:r>
    </w:p>
    <w:p w:rsidR="005E5DE2" w:rsidRDefault="005E5DE2" w:rsidP="005E5DE2">
      <w:pPr>
        <w:pStyle w:val="Default"/>
        <w:pageBreakBefore/>
        <w:rPr>
          <w:sz w:val="23"/>
          <w:szCs w:val="23"/>
        </w:rPr>
      </w:pPr>
      <w:r>
        <w:rPr>
          <w:sz w:val="23"/>
          <w:szCs w:val="23"/>
        </w:rPr>
        <w:lastRenderedPageBreak/>
        <w:t xml:space="preserve">Raba jezika </w:t>
      </w:r>
    </w:p>
    <w:p w:rsidR="00845533" w:rsidRDefault="005E5DE2" w:rsidP="005E5DE2">
      <w:pPr>
        <w:pStyle w:val="Default"/>
        <w:rPr>
          <w:sz w:val="23"/>
          <w:szCs w:val="23"/>
        </w:rPr>
      </w:pPr>
      <w:r>
        <w:rPr>
          <w:sz w:val="23"/>
          <w:szCs w:val="23"/>
        </w:rPr>
        <w:t>Urejanje delov povedi, izbirni tip nalog (npr. izbira rešitev med tremi ali štirimi možnostmi), besedilo z vrzelmi (z danim naborom besed ali brez), povezovanje delov povedi, itd.</w:t>
      </w:r>
    </w:p>
    <w:p w:rsidR="005E5DE2" w:rsidRDefault="005E5DE2" w:rsidP="005E5DE2">
      <w:pPr>
        <w:pStyle w:val="Default"/>
        <w:rPr>
          <w:sz w:val="23"/>
          <w:szCs w:val="23"/>
        </w:rPr>
      </w:pPr>
      <w:r>
        <w:rPr>
          <w:sz w:val="23"/>
          <w:szCs w:val="23"/>
        </w:rPr>
        <w:t xml:space="preserve"> </w:t>
      </w:r>
    </w:p>
    <w:p w:rsidR="005E5DE2" w:rsidRDefault="005E5DE2" w:rsidP="005E5DE2">
      <w:pPr>
        <w:pStyle w:val="Default"/>
        <w:rPr>
          <w:sz w:val="23"/>
          <w:szCs w:val="23"/>
        </w:rPr>
      </w:pPr>
      <w:r>
        <w:rPr>
          <w:sz w:val="23"/>
          <w:szCs w:val="23"/>
        </w:rPr>
        <w:t xml:space="preserve">Pisno sporazumevanje </w:t>
      </w:r>
    </w:p>
    <w:p w:rsidR="005E5DE2" w:rsidRDefault="005E5DE2" w:rsidP="005E5DE2">
      <w:pPr>
        <w:pStyle w:val="Default"/>
        <w:rPr>
          <w:sz w:val="23"/>
          <w:szCs w:val="23"/>
        </w:rPr>
      </w:pPr>
      <w:r>
        <w:rPr>
          <w:sz w:val="23"/>
          <w:szCs w:val="23"/>
        </w:rPr>
        <w:t xml:space="preserve">Gre za žanrsko pisanje (npr. vključiti v sestavek značilnosti določenega žanra, uporabiti dane stalne besedne zveze, dokončati zgodbo, dodati zaplet, spremeniti konec ...) ali pa za pisanje zgodbe, opisa, poročila itd. </w:t>
      </w:r>
    </w:p>
    <w:p w:rsidR="00845533" w:rsidRDefault="00845533" w:rsidP="005E5DE2">
      <w:pPr>
        <w:pStyle w:val="Default"/>
        <w:rPr>
          <w:sz w:val="23"/>
          <w:szCs w:val="23"/>
        </w:rPr>
      </w:pPr>
    </w:p>
    <w:p w:rsidR="005E5DE2" w:rsidRDefault="005E5DE2" w:rsidP="005E5DE2">
      <w:pPr>
        <w:pStyle w:val="Default"/>
        <w:rPr>
          <w:sz w:val="23"/>
          <w:szCs w:val="23"/>
        </w:rPr>
      </w:pPr>
      <w:r>
        <w:rPr>
          <w:sz w:val="23"/>
          <w:szCs w:val="23"/>
        </w:rPr>
        <w:t xml:space="preserve">Državno tekmovanje; </w:t>
      </w:r>
    </w:p>
    <w:p w:rsidR="00845533" w:rsidRDefault="00845533" w:rsidP="005E5DE2">
      <w:pPr>
        <w:pStyle w:val="Default"/>
        <w:rPr>
          <w:sz w:val="23"/>
          <w:szCs w:val="23"/>
        </w:rPr>
      </w:pPr>
    </w:p>
    <w:p w:rsidR="005E5DE2" w:rsidRDefault="005E5DE2" w:rsidP="005E5DE2">
      <w:pPr>
        <w:pStyle w:val="Default"/>
        <w:rPr>
          <w:sz w:val="23"/>
          <w:szCs w:val="23"/>
        </w:rPr>
      </w:pPr>
      <w:r>
        <w:rPr>
          <w:sz w:val="23"/>
          <w:szCs w:val="23"/>
        </w:rPr>
        <w:t xml:space="preserve">PART A – VOCABULARY </w:t>
      </w:r>
    </w:p>
    <w:p w:rsidR="005E5DE2" w:rsidRDefault="005E5DE2" w:rsidP="005E5DE2">
      <w:pPr>
        <w:pStyle w:val="Default"/>
        <w:rPr>
          <w:sz w:val="23"/>
          <w:szCs w:val="23"/>
        </w:rPr>
      </w:pPr>
      <w:r>
        <w:rPr>
          <w:sz w:val="23"/>
          <w:szCs w:val="23"/>
        </w:rPr>
        <w:t xml:space="preserve">PART B – SOCIAL ENGLISH </w:t>
      </w:r>
    </w:p>
    <w:p w:rsidR="005E5DE2" w:rsidRDefault="005E5DE2" w:rsidP="005E5DE2">
      <w:pPr>
        <w:pStyle w:val="Default"/>
        <w:rPr>
          <w:sz w:val="23"/>
          <w:szCs w:val="23"/>
        </w:rPr>
      </w:pPr>
      <w:r>
        <w:rPr>
          <w:sz w:val="23"/>
          <w:szCs w:val="23"/>
        </w:rPr>
        <w:t xml:space="preserve">PART C – CREATIVE WRITING </w:t>
      </w:r>
    </w:p>
    <w:p w:rsidR="005E5DE2" w:rsidRDefault="005E5DE2" w:rsidP="005E5DE2">
      <w:pPr>
        <w:pStyle w:val="Default"/>
        <w:rPr>
          <w:sz w:val="23"/>
          <w:szCs w:val="23"/>
        </w:rPr>
      </w:pPr>
      <w:r>
        <w:rPr>
          <w:sz w:val="23"/>
          <w:szCs w:val="23"/>
        </w:rPr>
        <w:t xml:space="preserve">PART A: Prva naloga je vezana na izbrano črko abecede. Vsakokrat je izbrana določena črka, na katero se potem naloga navezuje (npr. vse besede so na to črko, besede v stavku/pesmi se morajo začeti na isto črko, opis črke, besede na isto črko znotraj izbrane teme/pojava ...), </w:t>
      </w:r>
    </w:p>
    <w:p w:rsidR="005E5DE2" w:rsidRDefault="005E5DE2" w:rsidP="005E5DE2">
      <w:pPr>
        <w:pStyle w:val="Default"/>
        <w:rPr>
          <w:sz w:val="23"/>
          <w:szCs w:val="23"/>
        </w:rPr>
      </w:pPr>
      <w:r>
        <w:rPr>
          <w:sz w:val="23"/>
          <w:szCs w:val="23"/>
        </w:rPr>
        <w:t xml:space="preserve">Druga naloga je vezana na izbrano temo. Naloga se potem navezuje na besedišče izbrane teme (npr. </w:t>
      </w:r>
      <w:proofErr w:type="spellStart"/>
      <w:r>
        <w:rPr>
          <w:sz w:val="23"/>
          <w:szCs w:val="23"/>
        </w:rPr>
        <w:t>osmerosmerka</w:t>
      </w:r>
      <w:proofErr w:type="spellEnd"/>
      <w:r>
        <w:rPr>
          <w:sz w:val="23"/>
          <w:szCs w:val="23"/>
        </w:rPr>
        <w:t xml:space="preserve">, premetanka, križanka, slikovni slovarček, naloga dopolnjevanja brez nabora, itd.). </w:t>
      </w:r>
    </w:p>
    <w:p w:rsidR="005E5DE2" w:rsidRDefault="005E5DE2" w:rsidP="005E5DE2">
      <w:pPr>
        <w:pStyle w:val="Default"/>
        <w:rPr>
          <w:sz w:val="23"/>
          <w:szCs w:val="23"/>
        </w:rPr>
      </w:pPr>
      <w:r>
        <w:rPr>
          <w:sz w:val="23"/>
          <w:szCs w:val="23"/>
        </w:rPr>
        <w:t xml:space="preserve">PART B: Ker je pomembno tudi poznavanje kulture, je v sklopu tekmovanja tudi naloga, ki pokriva to področje. Naloge v tem sklopu so vezane na bralno razumevanje besedila v nalogi. </w:t>
      </w:r>
    </w:p>
    <w:p w:rsidR="00477CD5" w:rsidRDefault="005E5DE2" w:rsidP="005E5DE2">
      <w:r>
        <w:rPr>
          <w:sz w:val="23"/>
          <w:szCs w:val="23"/>
        </w:rPr>
        <w:t>PART C: Prva naloga je krajša. Pogosto pokriva razlago določenih fraz ali stalnih besednih zvez in/ali njihovo uporabo v lastnih povedih. Druga naloga je daljša in zahtevnejša. Gre za oblikovanje pisnega sestavka (160 - 180 besed) po danih navodilih, kjer je bistvenega pomena tudi</w:t>
      </w:r>
    </w:p>
    <w:sectPr w:rsidR="00477C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DE2"/>
    <w:rsid w:val="00477CD5"/>
    <w:rsid w:val="005E5DE2"/>
    <w:rsid w:val="0084553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B0914"/>
  <w15:chartTrackingRefBased/>
  <w15:docId w15:val="{E9E61561-565C-4A61-94C4-D1E90304D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5E5DE2"/>
    <w:pPr>
      <w:autoSpaceDE w:val="0"/>
      <w:autoSpaceDN w:val="0"/>
      <w:adjustRightInd w:val="0"/>
      <w:spacing w:after="0" w:line="240" w:lineRule="auto"/>
    </w:pPr>
    <w:rPr>
      <w:rFonts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430</Words>
  <Characters>2454</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2</cp:revision>
  <dcterms:created xsi:type="dcterms:W3CDTF">2025-08-27T10:11:00Z</dcterms:created>
  <dcterms:modified xsi:type="dcterms:W3CDTF">2025-08-27T10:19:00Z</dcterms:modified>
</cp:coreProperties>
</file>